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16E51575"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proofErr w:type="spellStart"/>
      <w:r w:rsidRPr="00600EC2">
        <w:rPr>
          <w:rFonts w:cstheme="minorHAnsi"/>
          <w:bCs/>
          <w:color w:val="000000" w:themeColor="text1"/>
        </w:rPr>
        <w:t>dell’</w:t>
      </w:r>
      <w:r w:rsidR="006B01E5" w:rsidRPr="00600EC2">
        <w:rPr>
          <w:rFonts w:eastAsia="Times New Roman" w:cstheme="minorHAnsi"/>
          <w:bCs/>
          <w:color w:val="000000" w:themeColor="text1"/>
          <w:lang w:eastAsia="it-IT"/>
        </w:rPr>
        <w:t>Istituto</w:t>
      </w:r>
      <w:proofErr w:type="spellEnd"/>
      <w:r w:rsidR="006B01E5" w:rsidRPr="00600EC2">
        <w:rPr>
          <w:rFonts w:eastAsia="Times New Roman" w:cstheme="minorHAnsi"/>
          <w:bCs/>
          <w:color w:val="000000" w:themeColor="text1"/>
          <w:lang w:eastAsia="it-IT"/>
        </w:rPr>
        <w:t xml:space="preserve"> </w:t>
      </w:r>
      <w:proofErr w:type="spellStart"/>
      <w:r w:rsidR="006B01E5" w:rsidRPr="00600EC2">
        <w:rPr>
          <w:rFonts w:eastAsia="Times New Roman" w:cstheme="minorHAnsi"/>
          <w:bCs/>
          <w:color w:val="000000" w:themeColor="text1"/>
          <w:lang w:eastAsia="it-IT"/>
        </w:rPr>
        <w:t>Comprensivo</w:t>
      </w:r>
      <w:proofErr w:type="spellEnd"/>
      <w:r w:rsidR="006B01E5" w:rsidRPr="00600EC2">
        <w:rPr>
          <w:rFonts w:eastAsia="Times New Roman" w:cstheme="minorHAnsi"/>
          <w:bCs/>
          <w:color w:val="000000" w:themeColor="text1"/>
          <w:lang w:eastAsia="it-IT"/>
        </w:rPr>
        <w:t xml:space="preserve"> “Rita Levi Montalcini” </w:t>
      </w:r>
    </w:p>
    <w:p w14:paraId="0E144E33" w14:textId="3A2E39C0"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r w:rsidRPr="00600EC2">
        <w:rPr>
          <w:rFonts w:eastAsia="Times New Roman" w:cstheme="minorHAnsi"/>
          <w:bCs/>
          <w:color w:val="000000" w:themeColor="text1"/>
          <w:lang w:eastAsia="it-IT"/>
        </w:rPr>
        <w:t xml:space="preserve">di </w:t>
      </w:r>
      <w:r w:rsidR="006B01E5" w:rsidRPr="00600EC2">
        <w:rPr>
          <w:rFonts w:eastAsia="Times New Roman" w:cstheme="minorHAnsi"/>
          <w:bCs/>
          <w:color w:val="000000" w:themeColor="text1"/>
        </w:rPr>
        <w:t xml:space="preserve">San Giorgio del </w:t>
      </w:r>
      <w:proofErr w:type="spellStart"/>
      <w:r w:rsidR="006B01E5" w:rsidRPr="00600EC2">
        <w:rPr>
          <w:rFonts w:eastAsia="Times New Roman" w:cstheme="minorHAnsi"/>
          <w:bCs/>
          <w:color w:val="000000" w:themeColor="text1"/>
        </w:rPr>
        <w:t>Sannio</w:t>
      </w:r>
      <w:proofErr w:type="spellEnd"/>
      <w:r w:rsidR="006B01E5" w:rsidRPr="00600EC2">
        <w:rPr>
          <w:rFonts w:eastAsia="Times New Roman" w:cstheme="minorHAnsi"/>
          <w:bCs/>
          <w:color w:val="000000" w:themeColor="text1"/>
        </w:rPr>
        <w:t xml:space="preserve"> (BN)</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7E49C30D"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2931FD">
        <w:rPr>
          <w:rFonts w:cs="Calibri"/>
          <w:b/>
          <w:sz w:val="24"/>
          <w:szCs w:val="24"/>
          <w:lang w:val="it-IT"/>
        </w:rPr>
        <w:t>TUTOR INTERNO</w:t>
      </w:r>
      <w:r w:rsidRPr="008E465F">
        <w:rPr>
          <w:rFonts w:cs="Calibri"/>
          <w:b/>
          <w:sz w:val="24"/>
          <w:szCs w:val="24"/>
          <w:lang w:val="it-IT"/>
        </w:rPr>
        <w:t xml:space="preserve"> per l’attuazione </w:t>
      </w:r>
      <w:r w:rsidR="00E856E7" w:rsidRPr="002931FD">
        <w:rPr>
          <w:rFonts w:cs="Calibri"/>
          <w:bCs/>
          <w:sz w:val="24"/>
          <w:szCs w:val="24"/>
          <w:lang w:val="it-IT"/>
        </w:rPr>
        <w:t>dei percorsi formativi afferenti a</w:t>
      </w:r>
      <w:r w:rsidRPr="002931FD">
        <w:rPr>
          <w:rFonts w:cs="Calibri"/>
          <w:bCs/>
          <w:sz w:val="24"/>
          <w:szCs w:val="24"/>
          <w:lang w:val="it-IT"/>
        </w:rPr>
        <w:t xml:space="preserve">l Progetto finanziato con i Fondi </w:t>
      </w:r>
      <w:r w:rsidR="00631E1C" w:rsidRPr="002931FD">
        <w:rPr>
          <w:rFonts w:cs="Calibri"/>
          <w:bCs/>
          <w:sz w:val="24"/>
          <w:szCs w:val="24"/>
          <w:lang w:val="it-IT"/>
        </w:rPr>
        <w:t xml:space="preserve">PNRR nell’ambito del decreto del Ministro dell’istruzione </w:t>
      </w:r>
      <w:r w:rsidR="00C804B0" w:rsidRPr="002931FD">
        <w:rPr>
          <w:rFonts w:cs="Calibri"/>
          <w:bCs/>
          <w:sz w:val="24"/>
          <w:szCs w:val="24"/>
          <w:lang w:val="it-IT"/>
        </w:rPr>
        <w:t>12 aprile 2023</w:t>
      </w:r>
      <w:r w:rsidR="00317A7B" w:rsidRPr="002931FD">
        <w:rPr>
          <w:rFonts w:cs="Calibri"/>
          <w:bCs/>
          <w:sz w:val="24"/>
          <w:szCs w:val="24"/>
          <w:lang w:val="it-IT"/>
        </w:rPr>
        <w:t xml:space="preserve"> </w:t>
      </w:r>
      <w:r w:rsidR="00C804B0" w:rsidRPr="002931FD">
        <w:rPr>
          <w:rFonts w:cs="Calibri"/>
          <w:bCs/>
          <w:sz w:val="24"/>
          <w:szCs w:val="24"/>
          <w:lang w:val="it-IT"/>
        </w:rPr>
        <w:t>n. 6</w:t>
      </w:r>
      <w:r w:rsidR="00317A7B" w:rsidRPr="002931FD">
        <w:rPr>
          <w:rFonts w:cs="Calibri"/>
          <w:bCs/>
          <w:sz w:val="24"/>
          <w:szCs w:val="24"/>
          <w:lang w:val="it-IT"/>
        </w:rPr>
        <w:t>6</w:t>
      </w:r>
      <w:r w:rsidR="00631E1C" w:rsidRPr="002931FD">
        <w:rPr>
          <w:rFonts w:cs="Calibri"/>
          <w:bCs/>
          <w:sz w:val="24"/>
          <w:szCs w:val="24"/>
          <w:lang w:val="it-IT"/>
        </w:rPr>
        <w:t xml:space="preserve">, Missione 4 – Istruzione e Ricerca – Componente 1 – </w:t>
      </w:r>
      <w:r w:rsidR="00364394" w:rsidRPr="002931FD">
        <w:rPr>
          <w:rFonts w:cs="Calibri"/>
          <w:bCs/>
          <w:sz w:val="24"/>
          <w:szCs w:val="24"/>
          <w:lang w:val="it-IT"/>
        </w:rPr>
        <w:t>Potenziamento dell’offerta dei servizi di istruzione: dagli asili nido alle Università Investimento 2.1: Didattica digitale integrata e formazione alla transizione digitale per il personale scolastico.</w:t>
      </w:r>
      <w:r w:rsidR="00187AB6">
        <w:rPr>
          <w:rFonts w:cs="Calibri"/>
          <w:b/>
          <w:sz w:val="24"/>
          <w:szCs w:val="24"/>
          <w:lang w:val="it-IT"/>
        </w:rPr>
        <w:t xml:space="preserve"> </w:t>
      </w:r>
      <w:r w:rsidR="00FF57E8">
        <w:rPr>
          <w:rFonts w:cs="Calibri"/>
          <w:b/>
          <w:sz w:val="24"/>
          <w:szCs w:val="24"/>
          <w:lang w:val="it-IT"/>
        </w:rPr>
        <w:t>DM 66/2023</w:t>
      </w:r>
    </w:p>
    <w:p w14:paraId="0B35CED9" w14:textId="18999FB1" w:rsidR="00CB6E24" w:rsidRPr="002931FD" w:rsidRDefault="009A37BE" w:rsidP="002931FD">
      <w:pPr>
        <w:jc w:val="both"/>
        <w:rPr>
          <w:rFonts w:ascii="Calibri" w:eastAsia="Calibri" w:hAnsi="Calibri" w:cs="Calibri"/>
          <w:b/>
          <w:bCs/>
          <w:color w:val="000000" w:themeColor="text1"/>
          <w:sz w:val="24"/>
          <w:szCs w:val="24"/>
        </w:rPr>
      </w:pPr>
      <w:r>
        <w:rPr>
          <w:rFonts w:cs="Calibri"/>
          <w:b/>
          <w:sz w:val="24"/>
          <w:szCs w:val="24"/>
          <w:lang w:val="it-IT"/>
        </w:rPr>
        <w:t xml:space="preserve">                  </w:t>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00EC2">
        <w:rPr>
          <w:rFonts w:cs="Calibri"/>
          <w:b/>
          <w:color w:val="000000" w:themeColor="text1"/>
          <w:sz w:val="24"/>
          <w:szCs w:val="24"/>
        </w:rPr>
        <w:t xml:space="preserve">: </w:t>
      </w:r>
      <w:r w:rsidR="006B01E5" w:rsidRPr="00600EC2">
        <w:rPr>
          <w:rFonts w:cs="Calibri"/>
          <w:b/>
          <w:color w:val="000000" w:themeColor="text1"/>
          <w:sz w:val="24"/>
          <w:szCs w:val="24"/>
        </w:rPr>
        <w:t>M4C1I2.1-2023-1222-P-34421</w:t>
      </w:r>
      <w:r>
        <w:rPr>
          <w:rFonts w:cs="Calibri"/>
          <w:b/>
          <w:color w:val="000000" w:themeColor="text1"/>
          <w:sz w:val="24"/>
          <w:szCs w:val="24"/>
        </w:rPr>
        <w:t xml:space="preserve"> </w:t>
      </w:r>
      <w:r>
        <w:rPr>
          <w:rFonts w:cs="Calibri"/>
          <w:b/>
          <w:color w:val="000000" w:themeColor="text1"/>
          <w:sz w:val="24"/>
          <w:szCs w:val="24"/>
        </w:rPr>
        <w:softHyphen/>
        <w:t xml:space="preserve"> </w:t>
      </w:r>
      <w:r w:rsidRPr="006D67F2">
        <w:rPr>
          <w:rFonts w:ascii="Calibri" w:eastAsia="Calibri" w:hAnsi="Calibri" w:cs="Calibri"/>
          <w:b/>
          <w:bCs/>
          <w:color w:val="000000" w:themeColor="text1"/>
          <w:sz w:val="24"/>
          <w:szCs w:val="24"/>
        </w:rPr>
        <w:t>CUP: H44D23003560006</w:t>
      </w:r>
    </w:p>
    <w:p w14:paraId="56C06032" w14:textId="6A8E2026" w:rsidR="00220A47" w:rsidRDefault="00F54B22" w:rsidP="00CB6E24">
      <w:pPr>
        <w:spacing w:after="0" w:line="240" w:lineRule="auto"/>
        <w:ind w:left="993" w:hanging="993"/>
        <w:jc w:val="both"/>
        <w:rPr>
          <w:rFonts w:cstheme="minorHAnsi"/>
          <w:b/>
          <w:sz w:val="24"/>
          <w:szCs w:val="24"/>
          <w:u w:val="single"/>
        </w:rPr>
      </w:pPr>
      <w:r>
        <w:rPr>
          <w:rFonts w:cs="Calibri"/>
          <w:b/>
          <w:sz w:val="24"/>
          <w:szCs w:val="24"/>
        </w:rPr>
        <w:tab/>
        <w:t xml:space="preserve">Titolo Modulo: </w:t>
      </w:r>
      <w:r w:rsidR="00220A47">
        <w:rPr>
          <w:rFonts w:cstheme="minorHAnsi"/>
          <w:b/>
          <w:sz w:val="24"/>
          <w:szCs w:val="24"/>
          <w:u w:val="single"/>
        </w:rPr>
        <w:t xml:space="preserve"> </w:t>
      </w:r>
      <w:proofErr w:type="spellStart"/>
      <w:r w:rsidR="00220A47">
        <w:rPr>
          <w:rFonts w:cstheme="minorHAnsi"/>
          <w:b/>
          <w:sz w:val="24"/>
          <w:szCs w:val="24"/>
          <w:u w:val="single"/>
        </w:rPr>
        <w:t>seconda</w:t>
      </w:r>
      <w:proofErr w:type="spellEnd"/>
      <w:r w:rsidR="00220A47">
        <w:rPr>
          <w:rFonts w:cstheme="minorHAnsi"/>
          <w:b/>
          <w:sz w:val="24"/>
          <w:szCs w:val="24"/>
          <w:u w:val="single"/>
        </w:rPr>
        <w:t xml:space="preserve"> </w:t>
      </w:r>
      <w:proofErr w:type="spellStart"/>
      <w:r w:rsidR="00220A47">
        <w:rPr>
          <w:rFonts w:cstheme="minorHAnsi"/>
          <w:b/>
          <w:sz w:val="24"/>
          <w:szCs w:val="24"/>
          <w:u w:val="single"/>
        </w:rPr>
        <w:t>linea</w:t>
      </w:r>
      <w:proofErr w:type="spellEnd"/>
      <w:r w:rsidR="00220A47">
        <w:rPr>
          <w:rFonts w:cstheme="minorHAnsi"/>
          <w:b/>
          <w:sz w:val="24"/>
          <w:szCs w:val="24"/>
          <w:u w:val="single"/>
        </w:rPr>
        <w:t xml:space="preserve"> di </w:t>
      </w:r>
      <w:proofErr w:type="spellStart"/>
      <w:proofErr w:type="gramStart"/>
      <w:r w:rsidR="00220A47">
        <w:rPr>
          <w:rFonts w:cstheme="minorHAnsi"/>
          <w:b/>
          <w:sz w:val="24"/>
          <w:szCs w:val="24"/>
          <w:u w:val="single"/>
        </w:rPr>
        <w:t>intervento</w:t>
      </w:r>
      <w:proofErr w:type="spellEnd"/>
      <w:r w:rsidR="00220A47">
        <w:rPr>
          <w:rFonts w:cstheme="minorHAnsi"/>
          <w:b/>
          <w:sz w:val="24"/>
          <w:szCs w:val="24"/>
          <w:u w:val="single"/>
        </w:rPr>
        <w:t xml:space="preserve">  </w:t>
      </w:r>
      <w:proofErr w:type="spellStart"/>
      <w:r w:rsidR="00220A47">
        <w:rPr>
          <w:rFonts w:cstheme="minorHAnsi"/>
          <w:b/>
          <w:sz w:val="24"/>
          <w:szCs w:val="24"/>
          <w:u w:val="single"/>
        </w:rPr>
        <w:t>laboratori</w:t>
      </w:r>
      <w:proofErr w:type="spellEnd"/>
      <w:proofErr w:type="gramEnd"/>
      <w:r w:rsidR="00220A47">
        <w:rPr>
          <w:rFonts w:cstheme="minorHAnsi"/>
          <w:b/>
          <w:sz w:val="24"/>
          <w:szCs w:val="24"/>
          <w:u w:val="single"/>
        </w:rPr>
        <w:t xml:space="preserve"> di </w:t>
      </w:r>
      <w:proofErr w:type="spellStart"/>
      <w:r w:rsidR="00220A47">
        <w:rPr>
          <w:rFonts w:cstheme="minorHAnsi"/>
          <w:b/>
          <w:sz w:val="24"/>
          <w:szCs w:val="24"/>
          <w:u w:val="single"/>
        </w:rPr>
        <w:t>formazione</w:t>
      </w:r>
      <w:proofErr w:type="spellEnd"/>
      <w:r w:rsidR="00220A47">
        <w:rPr>
          <w:rFonts w:cstheme="minorHAnsi"/>
          <w:b/>
          <w:sz w:val="24"/>
          <w:szCs w:val="24"/>
          <w:u w:val="single"/>
        </w:rPr>
        <w:t xml:space="preserve"> </w:t>
      </w:r>
      <w:proofErr w:type="spellStart"/>
      <w:r w:rsidR="00220A47">
        <w:rPr>
          <w:rFonts w:cstheme="minorHAnsi"/>
          <w:b/>
          <w:sz w:val="24"/>
          <w:szCs w:val="24"/>
          <w:u w:val="single"/>
        </w:rPr>
        <w:t>sul</w:t>
      </w:r>
      <w:proofErr w:type="spellEnd"/>
      <w:r w:rsidR="00220A47">
        <w:rPr>
          <w:rFonts w:cstheme="minorHAnsi"/>
          <w:b/>
          <w:sz w:val="24"/>
          <w:szCs w:val="24"/>
          <w:u w:val="single"/>
        </w:rPr>
        <w:t xml:space="preserve"> campo</w:t>
      </w:r>
    </w:p>
    <w:p w14:paraId="56E53455" w14:textId="1A0541F7" w:rsidR="002C2116" w:rsidRDefault="00627BD2" w:rsidP="00CB6E24">
      <w:pPr>
        <w:spacing w:after="0" w:line="240" w:lineRule="auto"/>
        <w:ind w:left="993" w:hanging="993"/>
        <w:jc w:val="both"/>
        <w:rPr>
          <w:rFonts w:ascii="Times New Roman" w:eastAsia="Calibri" w:hAnsi="Times New Roman" w:cs="Times New Roman"/>
          <w:b/>
          <w:lang w:val="it-IT"/>
        </w:rPr>
      </w:pPr>
      <w:r>
        <w:rPr>
          <w:rFonts w:cstheme="minorHAnsi"/>
          <w:b/>
          <w:sz w:val="24"/>
          <w:szCs w:val="24"/>
          <w:u w:val="single"/>
        </w:rPr>
        <w:t xml:space="preserve"> </w:t>
      </w:r>
      <w:r w:rsidRPr="00505093">
        <w:rPr>
          <w:rFonts w:cstheme="minorHAnsi"/>
          <w:b/>
          <w:sz w:val="24"/>
          <w:szCs w:val="24"/>
          <w:u w:val="single"/>
        </w:rPr>
        <w:t xml:space="preserve"> </w:t>
      </w:r>
      <w:proofErr w:type="gramStart"/>
      <w:r w:rsidRPr="00505093">
        <w:rPr>
          <w:rFonts w:cstheme="minorHAnsi"/>
          <w:b/>
          <w:sz w:val="24"/>
          <w:szCs w:val="24"/>
          <w:u w:val="single"/>
        </w:rPr>
        <w:t>moduli  1</w:t>
      </w:r>
      <w:proofErr w:type="gramEnd"/>
      <w:r w:rsidRPr="00505093">
        <w:rPr>
          <w:rFonts w:cstheme="minorHAnsi"/>
          <w:b/>
          <w:sz w:val="24"/>
          <w:szCs w:val="24"/>
          <w:u w:val="single"/>
        </w:rPr>
        <w:t xml:space="preserve"> – 2- 3- le cui </w:t>
      </w:r>
      <w:proofErr w:type="spellStart"/>
      <w:r w:rsidRPr="00505093">
        <w:rPr>
          <w:rFonts w:cstheme="minorHAnsi"/>
          <w:b/>
          <w:sz w:val="24"/>
          <w:szCs w:val="24"/>
          <w:u w:val="single"/>
        </w:rPr>
        <w:t>tipologie</w:t>
      </w:r>
      <w:proofErr w:type="spellEnd"/>
      <w:r w:rsidRPr="00505093">
        <w:rPr>
          <w:rFonts w:cstheme="minorHAnsi"/>
          <w:b/>
          <w:sz w:val="24"/>
          <w:szCs w:val="24"/>
          <w:u w:val="single"/>
        </w:rPr>
        <w:t xml:space="preserve">  formative </w:t>
      </w:r>
      <w:proofErr w:type="spellStart"/>
      <w:r w:rsidRPr="00505093">
        <w:rPr>
          <w:rFonts w:cstheme="minorHAnsi"/>
          <w:b/>
          <w:sz w:val="24"/>
          <w:szCs w:val="24"/>
          <w:u w:val="single"/>
        </w:rPr>
        <w:t>sono</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elencate</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nella</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tabella</w:t>
      </w:r>
      <w:proofErr w:type="spellEnd"/>
      <w:r>
        <w:rPr>
          <w:rFonts w:cstheme="minorHAnsi"/>
          <w:b/>
          <w:sz w:val="24"/>
          <w:szCs w:val="24"/>
          <w:u w:val="single"/>
        </w:rPr>
        <w:t xml:space="preserve"> </w:t>
      </w:r>
      <w:proofErr w:type="spellStart"/>
      <w:r>
        <w:rPr>
          <w:rFonts w:cstheme="minorHAnsi"/>
          <w:b/>
          <w:sz w:val="24"/>
          <w:szCs w:val="24"/>
          <w:u w:val="single"/>
        </w:rPr>
        <w:t>presente</w:t>
      </w:r>
      <w:proofErr w:type="spellEnd"/>
      <w:r>
        <w:rPr>
          <w:rFonts w:cstheme="minorHAnsi"/>
          <w:b/>
          <w:sz w:val="24"/>
          <w:szCs w:val="24"/>
          <w:u w:val="single"/>
        </w:rPr>
        <w:t xml:space="preserve"> </w:t>
      </w:r>
      <w:proofErr w:type="spellStart"/>
      <w:r>
        <w:rPr>
          <w:rFonts w:cstheme="minorHAnsi"/>
          <w:b/>
          <w:sz w:val="24"/>
          <w:szCs w:val="24"/>
          <w:u w:val="single"/>
        </w:rPr>
        <w:t>nell’Avviso</w:t>
      </w:r>
      <w:proofErr w:type="spellEnd"/>
      <w:r>
        <w:rPr>
          <w:rFonts w:cstheme="minorHAnsi"/>
          <w:b/>
          <w:sz w:val="24"/>
          <w:szCs w:val="24"/>
          <w:u w:val="single"/>
        </w:rPr>
        <w:t xml:space="preserve"> di </w:t>
      </w:r>
      <w:proofErr w:type="spellStart"/>
      <w:r>
        <w:rPr>
          <w:rFonts w:cstheme="minorHAnsi"/>
          <w:b/>
          <w:sz w:val="24"/>
          <w:szCs w:val="24"/>
          <w:u w:val="single"/>
        </w:rPr>
        <w:t>selezione</w:t>
      </w:r>
      <w:proofErr w:type="spellEnd"/>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35E2" w14:textId="77777777" w:rsidR="00997A39" w:rsidRDefault="00997A39" w:rsidP="008C2AE9">
      <w:pPr>
        <w:spacing w:after="0" w:line="240" w:lineRule="auto"/>
      </w:pPr>
      <w:r>
        <w:separator/>
      </w:r>
    </w:p>
  </w:endnote>
  <w:endnote w:type="continuationSeparator" w:id="0">
    <w:p w14:paraId="4670FACF" w14:textId="77777777" w:rsidR="00997A39" w:rsidRDefault="00997A3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9F04" w14:textId="77777777" w:rsidR="006B01E5" w:rsidRDefault="006B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3ED2" w14:textId="77777777" w:rsidR="006B01E5" w:rsidRDefault="006B0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710F" w14:textId="77777777" w:rsidR="00997A39" w:rsidRDefault="00997A39" w:rsidP="008C2AE9">
      <w:pPr>
        <w:spacing w:after="0" w:line="240" w:lineRule="auto"/>
      </w:pPr>
      <w:r>
        <w:separator/>
      </w:r>
    </w:p>
  </w:footnote>
  <w:footnote w:type="continuationSeparator" w:id="0">
    <w:p w14:paraId="0BCF6CE0" w14:textId="77777777" w:rsidR="00997A39" w:rsidRDefault="00997A3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65E7" w14:textId="77777777" w:rsidR="006B01E5" w:rsidRDefault="006B01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EE28" w14:textId="77777777" w:rsidR="006B01E5" w:rsidRDefault="006B01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912037940">
    <w:abstractNumId w:val="10"/>
  </w:num>
  <w:num w:numId="2" w16cid:durableId="1915702501">
    <w:abstractNumId w:val="17"/>
  </w:num>
  <w:num w:numId="3" w16cid:durableId="1705043">
    <w:abstractNumId w:val="19"/>
  </w:num>
  <w:num w:numId="4" w16cid:durableId="2118714688">
    <w:abstractNumId w:val="20"/>
  </w:num>
  <w:num w:numId="5" w16cid:durableId="590550577">
    <w:abstractNumId w:val="0"/>
  </w:num>
  <w:num w:numId="6" w16cid:durableId="2020043325">
    <w:abstractNumId w:val="29"/>
  </w:num>
  <w:num w:numId="7" w16cid:durableId="1609462093">
    <w:abstractNumId w:val="2"/>
  </w:num>
  <w:num w:numId="8" w16cid:durableId="1217163276">
    <w:abstractNumId w:val="4"/>
  </w:num>
  <w:num w:numId="9" w16cid:durableId="1685862542">
    <w:abstractNumId w:val="28"/>
  </w:num>
  <w:num w:numId="10" w16cid:durableId="274673120">
    <w:abstractNumId w:val="27"/>
  </w:num>
  <w:num w:numId="11" w16cid:durableId="1543054228">
    <w:abstractNumId w:val="1"/>
  </w:num>
  <w:num w:numId="12" w16cid:durableId="172184092">
    <w:abstractNumId w:val="9"/>
  </w:num>
  <w:num w:numId="13" w16cid:durableId="1006634149">
    <w:abstractNumId w:val="14"/>
  </w:num>
  <w:num w:numId="14" w16cid:durableId="542405226">
    <w:abstractNumId w:val="3"/>
  </w:num>
  <w:num w:numId="15" w16cid:durableId="1005129241">
    <w:abstractNumId w:val="8"/>
  </w:num>
  <w:num w:numId="16" w16cid:durableId="1640959189">
    <w:abstractNumId w:val="21"/>
  </w:num>
  <w:num w:numId="17" w16cid:durableId="1382048946">
    <w:abstractNumId w:val="33"/>
  </w:num>
  <w:num w:numId="18" w16cid:durableId="1171725165">
    <w:abstractNumId w:val="5"/>
  </w:num>
  <w:num w:numId="19" w16cid:durableId="220140779">
    <w:abstractNumId w:val="6"/>
  </w:num>
  <w:num w:numId="20" w16cid:durableId="1333096077">
    <w:abstractNumId w:val="18"/>
  </w:num>
  <w:num w:numId="21" w16cid:durableId="1580409551">
    <w:abstractNumId w:val="30"/>
  </w:num>
  <w:num w:numId="22" w16cid:durableId="1162769937">
    <w:abstractNumId w:val="13"/>
  </w:num>
  <w:num w:numId="23" w16cid:durableId="1883470523">
    <w:abstractNumId w:val="16"/>
  </w:num>
  <w:num w:numId="24" w16cid:durableId="1477644353">
    <w:abstractNumId w:val="25"/>
  </w:num>
  <w:num w:numId="25" w16cid:durableId="163327015">
    <w:abstractNumId w:val="7"/>
  </w:num>
  <w:num w:numId="26" w16cid:durableId="400105386">
    <w:abstractNumId w:val="24"/>
  </w:num>
  <w:num w:numId="27" w16cid:durableId="969748435">
    <w:abstractNumId w:val="26"/>
  </w:num>
  <w:num w:numId="28" w16cid:durableId="1399356431">
    <w:abstractNumId w:val="11"/>
  </w:num>
  <w:num w:numId="29" w16cid:durableId="608391495">
    <w:abstractNumId w:val="32"/>
  </w:num>
  <w:num w:numId="30" w16cid:durableId="1484007770">
    <w:abstractNumId w:val="31"/>
  </w:num>
  <w:num w:numId="31" w16cid:durableId="88935533">
    <w:abstractNumId w:val="12"/>
  </w:num>
  <w:num w:numId="32" w16cid:durableId="121387158">
    <w:abstractNumId w:val="22"/>
  </w:num>
  <w:num w:numId="33" w16cid:durableId="1670910037">
    <w:abstractNumId w:val="15"/>
  </w:num>
  <w:num w:numId="34" w16cid:durableId="21113905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37A10"/>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0A47"/>
    <w:rsid w:val="00223210"/>
    <w:rsid w:val="0025470B"/>
    <w:rsid w:val="002612E5"/>
    <w:rsid w:val="002931FD"/>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142C4"/>
    <w:rsid w:val="00423A44"/>
    <w:rsid w:val="00432AAD"/>
    <w:rsid w:val="00434D3A"/>
    <w:rsid w:val="004370C6"/>
    <w:rsid w:val="00446044"/>
    <w:rsid w:val="004613C9"/>
    <w:rsid w:val="00464122"/>
    <w:rsid w:val="004766DD"/>
    <w:rsid w:val="00493563"/>
    <w:rsid w:val="00495766"/>
    <w:rsid w:val="004A02EC"/>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C773B"/>
    <w:rsid w:val="005D4E7E"/>
    <w:rsid w:val="005D6A7F"/>
    <w:rsid w:val="005E393F"/>
    <w:rsid w:val="005F0471"/>
    <w:rsid w:val="00600EC2"/>
    <w:rsid w:val="00605AF8"/>
    <w:rsid w:val="006124FB"/>
    <w:rsid w:val="00616137"/>
    <w:rsid w:val="00627AA9"/>
    <w:rsid w:val="00627BD2"/>
    <w:rsid w:val="00631E1C"/>
    <w:rsid w:val="00631E9A"/>
    <w:rsid w:val="00641C7C"/>
    <w:rsid w:val="00643FA2"/>
    <w:rsid w:val="00650EB3"/>
    <w:rsid w:val="00654664"/>
    <w:rsid w:val="00665DB9"/>
    <w:rsid w:val="006702F0"/>
    <w:rsid w:val="00691384"/>
    <w:rsid w:val="006A1B4B"/>
    <w:rsid w:val="006A62BD"/>
    <w:rsid w:val="006B01E5"/>
    <w:rsid w:val="006B2DCC"/>
    <w:rsid w:val="006B4ED6"/>
    <w:rsid w:val="006C2B9B"/>
    <w:rsid w:val="006D2470"/>
    <w:rsid w:val="006E185C"/>
    <w:rsid w:val="006F08CE"/>
    <w:rsid w:val="007411F3"/>
    <w:rsid w:val="00747C34"/>
    <w:rsid w:val="00752382"/>
    <w:rsid w:val="0076566C"/>
    <w:rsid w:val="00787C13"/>
    <w:rsid w:val="00795149"/>
    <w:rsid w:val="00795785"/>
    <w:rsid w:val="007A2636"/>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574AA"/>
    <w:rsid w:val="00870943"/>
    <w:rsid w:val="00885B52"/>
    <w:rsid w:val="008865CA"/>
    <w:rsid w:val="00890361"/>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1B0"/>
    <w:rsid w:val="00951369"/>
    <w:rsid w:val="009556F2"/>
    <w:rsid w:val="00957A41"/>
    <w:rsid w:val="00976F0B"/>
    <w:rsid w:val="00977FDD"/>
    <w:rsid w:val="00982AAA"/>
    <w:rsid w:val="00986694"/>
    <w:rsid w:val="00992FE4"/>
    <w:rsid w:val="00993B11"/>
    <w:rsid w:val="00997A39"/>
    <w:rsid w:val="009A37BE"/>
    <w:rsid w:val="009A55DE"/>
    <w:rsid w:val="009B412F"/>
    <w:rsid w:val="009B42F7"/>
    <w:rsid w:val="009C4C6F"/>
    <w:rsid w:val="009C52D4"/>
    <w:rsid w:val="009E33E8"/>
    <w:rsid w:val="009F00FE"/>
    <w:rsid w:val="009F14CD"/>
    <w:rsid w:val="009F4B82"/>
    <w:rsid w:val="00A03A54"/>
    <w:rsid w:val="00A07697"/>
    <w:rsid w:val="00A264E6"/>
    <w:rsid w:val="00A35D9F"/>
    <w:rsid w:val="00A37561"/>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69F9"/>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58EB"/>
    <w:rsid w:val="00EF6738"/>
    <w:rsid w:val="00EF7B10"/>
    <w:rsid w:val="00F105B0"/>
    <w:rsid w:val="00F13F25"/>
    <w:rsid w:val="00F20111"/>
    <w:rsid w:val="00F245A3"/>
    <w:rsid w:val="00F4364C"/>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6C9FD6C-7F19-4258-BF94-66BBA35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4598</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6</cp:revision>
  <dcterms:created xsi:type="dcterms:W3CDTF">2023-04-14T08:17:00Z</dcterms:created>
  <dcterms:modified xsi:type="dcterms:W3CDTF">2024-10-15T15:01:00Z</dcterms:modified>
</cp:coreProperties>
</file>